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FE" w:rsidRDefault="009524FE" w:rsidP="00F86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4FE" w:rsidRDefault="009524FE" w:rsidP="00F86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4FE" w:rsidRDefault="00DC2115" w:rsidP="00F8628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638613"/>
            <wp:effectExtent l="19050" t="0" r="5715" b="0"/>
            <wp:docPr id="2" name="Рисунок 1" descr="C:\Documents and Settings\Администратор\Рабочий стол\положение о системе контроля в лаг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ложение о системе контроля в лагер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3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15" w:rsidRDefault="00DC2115" w:rsidP="00F8628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524FE" w:rsidRDefault="009524FE" w:rsidP="00F8628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C2115" w:rsidRDefault="00DC2115" w:rsidP="00F86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285" w:rsidRDefault="00F86285" w:rsidP="00F86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862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86285" w:rsidRDefault="00F86285" w:rsidP="00F86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D91" w:rsidRPr="004C6CDD" w:rsidRDefault="004C6CDD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6285" w:rsidRPr="00F8628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системе внутреннего контроля качества предоставляемых услуг   в </w:t>
      </w:r>
      <w:r w:rsidR="0049047C" w:rsidRPr="004C6CDD">
        <w:rPr>
          <w:rFonts w:ascii="Times New Roman" w:eastAsia="Times New Roman" w:hAnsi="Times New Roman" w:cs="Times New Roman"/>
          <w:sz w:val="28"/>
          <w:szCs w:val="28"/>
        </w:rPr>
        <w:t xml:space="preserve">МБОУ СОШ №1 г. Нижний Ломов имени Тархова С.Ф. </w:t>
      </w:r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>(далее - Положение) разработано в соответствии с</w:t>
      </w:r>
      <w:r w:rsidR="0049047C" w:rsidRPr="004C6C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>ГОСТом</w:t>
      </w:r>
      <w:proofErr w:type="spellEnd"/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 xml:space="preserve"> 52887-2018 </w:t>
      </w:r>
      <w:r w:rsidR="0049047C" w:rsidRPr="004C6CDD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Российской Федерации. Услуги детям в организациях отдыха и оздоровления» (Приказ </w:t>
      </w:r>
      <w:proofErr w:type="spellStart"/>
      <w:r w:rsidR="0049047C" w:rsidRPr="004C6CDD">
        <w:rPr>
          <w:rFonts w:ascii="Times New Roman" w:eastAsia="Times New Roman" w:hAnsi="Times New Roman" w:cs="Times New Roman"/>
          <w:sz w:val="28"/>
          <w:szCs w:val="28"/>
        </w:rPr>
        <w:t>Ростехрегулирования</w:t>
      </w:r>
      <w:proofErr w:type="spellEnd"/>
      <w:r w:rsidR="0049047C" w:rsidRPr="004C6CDD">
        <w:rPr>
          <w:rFonts w:ascii="Times New Roman" w:eastAsia="Times New Roman" w:hAnsi="Times New Roman" w:cs="Times New Roman"/>
          <w:sz w:val="28"/>
          <w:szCs w:val="28"/>
        </w:rPr>
        <w:t xml:space="preserve"> от 31 07.2018 №444),  </w:t>
      </w:r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>локальными актами государственного бюджетного учреждения</w:t>
      </w:r>
      <w:r w:rsidR="0049047C" w:rsidRPr="004C6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47C" w:rsidRPr="004C6CDD" w:rsidRDefault="0049047C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4B61" w:rsidRPr="004C6CDD" w:rsidRDefault="00F86285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3AB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 xml:space="preserve"> Положение регламентирует содержание и порядок проведения внутреннего контроля качества предоставляемых услуг </w:t>
      </w:r>
      <w:r w:rsidR="0049047C" w:rsidRPr="004C6CDD">
        <w:rPr>
          <w:rFonts w:ascii="Times New Roman" w:eastAsia="Times New Roman" w:hAnsi="Times New Roman" w:cs="Times New Roman"/>
          <w:sz w:val="28"/>
          <w:szCs w:val="28"/>
        </w:rPr>
        <w:t>МБОУ СОШ №1 г. Нижний Ломов имени Тархова С.Ф.</w:t>
      </w:r>
    </w:p>
    <w:p w:rsidR="00EF4B61" w:rsidRPr="004C6CDD" w:rsidRDefault="00EF4B61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CDD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CDD">
        <w:rPr>
          <w:rFonts w:ascii="Times New Roman" w:hAnsi="Times New Roman" w:cs="Times New Roman"/>
          <w:bCs/>
          <w:sz w:val="28"/>
          <w:szCs w:val="28"/>
        </w:rPr>
        <w:t>2.</w:t>
      </w:r>
      <w:r w:rsidR="0049047C" w:rsidRPr="004C6CDD">
        <w:rPr>
          <w:rFonts w:ascii="Times New Roman" w:hAnsi="Times New Roman" w:cs="Times New Roman"/>
          <w:b/>
          <w:bCs/>
          <w:sz w:val="28"/>
          <w:szCs w:val="28"/>
        </w:rPr>
        <w:t>Содержание  ок</w:t>
      </w:r>
      <w:r w:rsidR="00535D92">
        <w:rPr>
          <w:rFonts w:ascii="Times New Roman" w:hAnsi="Times New Roman" w:cs="Times New Roman"/>
          <w:b/>
          <w:bCs/>
          <w:sz w:val="28"/>
          <w:szCs w:val="28"/>
        </w:rPr>
        <w:t>азания услуг организации отдыха</w:t>
      </w:r>
      <w:r w:rsidR="0049047C" w:rsidRPr="004C6C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35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47C" w:rsidRPr="004C6CDD">
        <w:rPr>
          <w:rFonts w:ascii="Times New Roman" w:hAnsi="Times New Roman" w:cs="Times New Roman"/>
          <w:b/>
          <w:bCs/>
          <w:sz w:val="28"/>
          <w:szCs w:val="28"/>
        </w:rPr>
        <w:t>оздоровления и занятости детей в каникулярное время</w:t>
      </w:r>
      <w:r w:rsidR="0049047C" w:rsidRPr="004C6C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3ABE" w:rsidRDefault="00E73ABE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25B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CDD">
        <w:rPr>
          <w:rFonts w:ascii="Times New Roman" w:hAnsi="Times New Roman" w:cs="Times New Roman"/>
          <w:bCs/>
          <w:sz w:val="28"/>
          <w:szCs w:val="28"/>
        </w:rPr>
        <w:t>2.1</w:t>
      </w:r>
      <w:r w:rsidR="00BB425B" w:rsidRPr="004C6CDD">
        <w:rPr>
          <w:rFonts w:ascii="Times New Roman" w:hAnsi="Times New Roman" w:cs="Times New Roman"/>
          <w:b/>
          <w:sz w:val="28"/>
          <w:szCs w:val="28"/>
        </w:rPr>
        <w:t xml:space="preserve"> Описание услуги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Организация отдыха, оздоровле</w:t>
      </w:r>
      <w:r w:rsidR="00F2595F">
        <w:rPr>
          <w:rFonts w:ascii="Times New Roman" w:hAnsi="Times New Roman" w:cs="Times New Roman"/>
          <w:sz w:val="28"/>
          <w:szCs w:val="28"/>
        </w:rPr>
        <w:t>ния и занятости детей</w:t>
      </w:r>
      <w:r w:rsidRPr="004C6CDD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(далее - услуга) предоставляется детям и</w:t>
      </w:r>
      <w:r w:rsidR="00D82A56" w:rsidRPr="004C6C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Pr="004C6CDD">
        <w:rPr>
          <w:rFonts w:ascii="Times New Roman" w:hAnsi="Times New Roman" w:cs="Times New Roman"/>
          <w:sz w:val="28"/>
          <w:szCs w:val="28"/>
        </w:rPr>
        <w:t xml:space="preserve"> в возрасте от 6,5 до </w:t>
      </w:r>
      <w:r w:rsidR="003B21A3" w:rsidRPr="004C6CDD">
        <w:rPr>
          <w:rFonts w:ascii="Times New Roman" w:hAnsi="Times New Roman" w:cs="Times New Roman"/>
          <w:sz w:val="28"/>
          <w:szCs w:val="28"/>
        </w:rPr>
        <w:t>14</w:t>
      </w:r>
      <w:r w:rsidRPr="004C6C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лет включительно</w:t>
      </w:r>
      <w:r w:rsidR="003B21A3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физическими лицами (индивидуальными предпринимателями) и юридическими лицами</w:t>
      </w:r>
      <w:r w:rsidR="003B21A3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(коммерческими и некоммерческими организациями).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Услуга может предоставляться в следующих формах: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организация отдыха и оздоровления детей в каникулярное время в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оздоровительных организац</w:t>
      </w:r>
      <w:r w:rsidR="003B21A3" w:rsidRPr="004C6CDD">
        <w:rPr>
          <w:rFonts w:ascii="Times New Roman" w:hAnsi="Times New Roman" w:cs="Times New Roman"/>
          <w:sz w:val="28"/>
          <w:szCs w:val="28"/>
        </w:rPr>
        <w:t>иях с дневным пребыванием детей.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Услуга предоставляется с целью: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организации содержательного досуга детей;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обеспечения безопасности и сохранности здоровья и жизни детей;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развития творческого потенциала личности детей;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охраны и укрепления здоровья детей, формирование здорового образа жизни</w:t>
      </w:r>
      <w:r w:rsidR="00212665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детей;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организации занятия физической культурой, спортом и туризмом;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организации общественно полезного труда, формирование и развитие позитивной</w:t>
      </w:r>
      <w:r w:rsidR="00212665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мотивации здорового образа жизни;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соблюдения детьми режима питания и жизнедеятельности в благоприятной</w:t>
      </w:r>
      <w:r w:rsidR="00212665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окружающей среде при выполнении санитарно-гигиенических и санитарно-</w:t>
      </w:r>
      <w:r w:rsidR="00212665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эпидемиологических требований;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воспитание и адаптацию детей к жизни в обществе, привитие навыков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D82A56" w:rsidRPr="004C6CDD" w:rsidRDefault="00D82A56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25B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DD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BB425B" w:rsidRPr="004C6CDD">
        <w:rPr>
          <w:rFonts w:ascii="Times New Roman" w:hAnsi="Times New Roman" w:cs="Times New Roman"/>
          <w:b/>
          <w:sz w:val="28"/>
          <w:szCs w:val="28"/>
        </w:rPr>
        <w:t>Поставщики услуги</w:t>
      </w:r>
    </w:p>
    <w:p w:rsidR="00BB425B" w:rsidRPr="004C6CDD" w:rsidRDefault="00BB425B" w:rsidP="00212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Поставщиками услуги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 xml:space="preserve"> могут выступать как физические лица (индивидуальные</w:t>
      </w:r>
      <w:r w:rsidR="00212665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предприниматели) и юридические лица (коммерческие и некоммерческие) как не имеющие лицензии на осуществление образовательной деятельности, так и имеющие лицензию на осуществление образовательной деятельности.</w:t>
      </w:r>
    </w:p>
    <w:p w:rsidR="00BB425B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2.3. </w:t>
      </w:r>
      <w:r w:rsidR="00BB425B" w:rsidRPr="004C6CDD">
        <w:rPr>
          <w:rFonts w:ascii="Times New Roman" w:hAnsi="Times New Roman" w:cs="Times New Roman"/>
          <w:b/>
          <w:sz w:val="28"/>
          <w:szCs w:val="28"/>
        </w:rPr>
        <w:t>Категории получателей услуги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lastRenderedPageBreak/>
        <w:t>Получателями услуги являются дети в возрасте от 6,5 лет до 1</w:t>
      </w:r>
      <w:r w:rsidR="003B21A3" w:rsidRPr="004C6CDD">
        <w:rPr>
          <w:rFonts w:ascii="Times New Roman" w:hAnsi="Times New Roman" w:cs="Times New Roman"/>
          <w:sz w:val="28"/>
          <w:szCs w:val="28"/>
        </w:rPr>
        <w:t>4</w:t>
      </w:r>
      <w:r w:rsidRPr="004C6CDD">
        <w:rPr>
          <w:rFonts w:ascii="Times New Roman" w:hAnsi="Times New Roman" w:cs="Times New Roman"/>
          <w:sz w:val="28"/>
          <w:szCs w:val="28"/>
        </w:rPr>
        <w:t xml:space="preserve"> лет включительно,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являющиеся гражданами Российской Федерации, иностранными гражданами.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К льготным получателям услуги могут относиться дети из семей, находящиеся в трудной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жизненной ситуации: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дети-инвалиды и дети, один из родителей которых является инвалидом;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дети из многодетных семей;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дети матери-одиночки или отца-одиночки;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дети-сироты или дети, оставшихся без попечения родителей, находящиеся на</w:t>
      </w:r>
      <w:r w:rsidR="00523BA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иждивении опекуна или попечителя;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дети из приемных семей;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дети из малоимущих семей.</w:t>
      </w:r>
    </w:p>
    <w:p w:rsidR="00D82A56" w:rsidRPr="004C6CDD" w:rsidRDefault="00D82A56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5B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DD">
        <w:rPr>
          <w:rFonts w:ascii="Times New Roman" w:hAnsi="Times New Roman" w:cs="Times New Roman"/>
          <w:b/>
          <w:sz w:val="28"/>
          <w:szCs w:val="28"/>
        </w:rPr>
        <w:t>2.4.</w:t>
      </w:r>
      <w:r w:rsidR="00D82A56" w:rsidRPr="004C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b/>
          <w:sz w:val="28"/>
          <w:szCs w:val="28"/>
        </w:rPr>
        <w:t>Сроки предоставления услуги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Услуга предоставляется в период весенних, осенних, летних и зимних каникул в течение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лагерной смены.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Срок предоставлени</w:t>
      </w:r>
      <w:r w:rsidR="003B21A3" w:rsidRPr="004C6CDD">
        <w:rPr>
          <w:rFonts w:ascii="Times New Roman" w:hAnsi="Times New Roman" w:cs="Times New Roman"/>
          <w:sz w:val="28"/>
          <w:szCs w:val="28"/>
        </w:rPr>
        <w:t>я услуги продолжительностью от 5</w:t>
      </w:r>
      <w:r w:rsidRPr="004C6CDD">
        <w:rPr>
          <w:rFonts w:ascii="Times New Roman" w:hAnsi="Times New Roman" w:cs="Times New Roman"/>
          <w:sz w:val="28"/>
          <w:szCs w:val="28"/>
        </w:rPr>
        <w:t xml:space="preserve"> (весенние, осенние и зимние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 xml:space="preserve">каникулы) до </w:t>
      </w:r>
      <w:r w:rsidR="003B21A3" w:rsidRPr="004C6CDD">
        <w:rPr>
          <w:rFonts w:ascii="Times New Roman" w:hAnsi="Times New Roman" w:cs="Times New Roman"/>
          <w:sz w:val="28"/>
          <w:szCs w:val="28"/>
        </w:rPr>
        <w:t xml:space="preserve">21 </w:t>
      </w:r>
      <w:r w:rsidRPr="004C6CDD">
        <w:rPr>
          <w:rFonts w:ascii="Times New Roman" w:hAnsi="Times New Roman" w:cs="Times New Roman"/>
          <w:sz w:val="28"/>
          <w:szCs w:val="28"/>
        </w:rPr>
        <w:t>(летние каникулы) календарных дней.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Работа лагеря с дневным пребыванием детей начинается в 08.30 и оканчивается в</w:t>
      </w:r>
      <w:r w:rsidR="003B21A3" w:rsidRPr="004C6CDD">
        <w:rPr>
          <w:rFonts w:ascii="Times New Roman" w:hAnsi="Times New Roman" w:cs="Times New Roman"/>
          <w:sz w:val="28"/>
          <w:szCs w:val="28"/>
        </w:rPr>
        <w:t xml:space="preserve"> 18.00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3B21A3" w:rsidRPr="004C6CDD">
        <w:rPr>
          <w:rFonts w:ascii="Times New Roman" w:hAnsi="Times New Roman" w:cs="Times New Roman"/>
          <w:sz w:val="28"/>
          <w:szCs w:val="28"/>
        </w:rPr>
        <w:t xml:space="preserve"> и</w:t>
      </w:r>
      <w:r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E73ABE">
        <w:rPr>
          <w:rFonts w:ascii="Times New Roman" w:hAnsi="Times New Roman" w:cs="Times New Roman"/>
          <w:sz w:val="28"/>
          <w:szCs w:val="28"/>
        </w:rPr>
        <w:t xml:space="preserve"> в </w:t>
      </w:r>
      <w:r w:rsidRPr="004C6CDD">
        <w:rPr>
          <w:rFonts w:ascii="Times New Roman" w:hAnsi="Times New Roman" w:cs="Times New Roman"/>
          <w:sz w:val="28"/>
          <w:szCs w:val="28"/>
        </w:rPr>
        <w:t>14.30 (при</w:t>
      </w:r>
      <w:r w:rsidR="003B21A3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отсутствии дневного сна).</w:t>
      </w:r>
    </w:p>
    <w:p w:rsidR="00D82A56" w:rsidRPr="004C6CDD" w:rsidRDefault="00D82A56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5B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DD">
        <w:rPr>
          <w:rFonts w:ascii="Times New Roman" w:hAnsi="Times New Roman" w:cs="Times New Roman"/>
          <w:b/>
          <w:sz w:val="28"/>
          <w:szCs w:val="28"/>
        </w:rPr>
        <w:t>2.5.</w:t>
      </w:r>
      <w:r w:rsidR="00BB425B" w:rsidRPr="004C6CDD">
        <w:rPr>
          <w:rFonts w:ascii="Times New Roman" w:hAnsi="Times New Roman" w:cs="Times New Roman"/>
          <w:b/>
          <w:sz w:val="28"/>
          <w:szCs w:val="28"/>
        </w:rPr>
        <w:t>Условия и порядок оплаты услуги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Услуга может предоставляться бесплатно, на условиях ча</w:t>
      </w:r>
      <w:r w:rsidR="003B21A3" w:rsidRPr="004C6CDD">
        <w:rPr>
          <w:rFonts w:ascii="Times New Roman" w:hAnsi="Times New Roman" w:cs="Times New Roman"/>
          <w:sz w:val="28"/>
          <w:szCs w:val="28"/>
        </w:rPr>
        <w:t xml:space="preserve">стичной и </w:t>
      </w:r>
      <w:r w:rsidRPr="004C6CDD">
        <w:rPr>
          <w:rFonts w:ascii="Times New Roman" w:hAnsi="Times New Roman" w:cs="Times New Roman"/>
          <w:sz w:val="28"/>
          <w:szCs w:val="28"/>
        </w:rPr>
        <w:t xml:space="preserve"> оплаты.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Услуга может финансироваться как из внебюджетных источников, так и из бюджетных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источников (федерального бюджета, бюджетов субъектов Российской Федерации, бюджетов муниципальных образований Российской Федерации), в т.ч.: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путем государственных/муниципальных закупок для обеспечения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государственных/муниципальных нужд;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путем предоставления субсидий на выполнение</w:t>
      </w:r>
      <w:r w:rsidR="003B21A3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государственного/муниципального задания;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путем предоставления субсидий на конкурсной основе для оказания социальных</w:t>
      </w:r>
    </w:p>
    <w:p w:rsidR="00D82A56" w:rsidRPr="004C6CDD" w:rsidRDefault="00BB425B" w:rsidP="0060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услуг в целях реализации государственных/муниципальных программ.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Требования к информированию получателей услуги</w:t>
      </w:r>
      <w:r w:rsidR="003B21A3" w:rsidRPr="004C6CDD">
        <w:rPr>
          <w:rFonts w:ascii="Times New Roman" w:hAnsi="Times New Roman" w:cs="Times New Roman"/>
          <w:sz w:val="28"/>
          <w:szCs w:val="28"/>
        </w:rPr>
        <w:t>:</w:t>
      </w:r>
    </w:p>
    <w:p w:rsidR="00BB425B" w:rsidRPr="004C6CDD" w:rsidRDefault="003B21A3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о</w:t>
      </w:r>
      <w:r w:rsidR="00BB425B" w:rsidRPr="004C6CDD">
        <w:rPr>
          <w:rFonts w:ascii="Times New Roman" w:hAnsi="Times New Roman" w:cs="Times New Roman"/>
          <w:sz w:val="28"/>
          <w:szCs w:val="28"/>
        </w:rPr>
        <w:t>рганизация, предоставляющая услугу, обязана довести до сведения получателей услуг свое наименование и местонахождение.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Информирование граждан осуществляется посредством: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размещения информации на официальном сайте;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информационных стендов, размещаемых в каждом учреждении;</w:t>
      </w:r>
    </w:p>
    <w:p w:rsidR="00D82A56" w:rsidRPr="004C6CDD" w:rsidRDefault="00BB425B" w:rsidP="0060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темат</w:t>
      </w:r>
      <w:r w:rsidR="009D1843" w:rsidRPr="004C6CDD">
        <w:rPr>
          <w:rFonts w:ascii="Times New Roman" w:hAnsi="Times New Roman" w:cs="Times New Roman"/>
          <w:sz w:val="28"/>
          <w:szCs w:val="28"/>
        </w:rPr>
        <w:t>ических публикаций</w:t>
      </w:r>
      <w:r w:rsidRPr="004C6CDD">
        <w:rPr>
          <w:rFonts w:ascii="Times New Roman" w:hAnsi="Times New Roman" w:cs="Times New Roman"/>
          <w:sz w:val="28"/>
          <w:szCs w:val="28"/>
        </w:rPr>
        <w:t>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Получатели услуг вправе потребовать предоставления необходимой и достоверной</w:t>
      </w:r>
      <w:r w:rsid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информации о предоставляемых услугах, обеспечивающей их выбор.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На официальном сайте и информационном стенде организации в обязательном порядке</w:t>
      </w:r>
      <w:r w:rsid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наименование организации</w:t>
      </w:r>
      <w:r w:rsidR="00523BA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 xml:space="preserve"> и контактная информация</w:t>
      </w:r>
      <w:r w:rsidR="003B21A3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 xml:space="preserve"> (адрес юридический,</w:t>
      </w:r>
      <w:r w:rsidR="00F2595F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фактический, почтовый, телефон, адрес электронной почты, адрес сайта);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lastRenderedPageBreak/>
        <w:t>— сведения о графике работы организации;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ФИО руководителя организации и контактные данные</w:t>
      </w:r>
      <w:r w:rsidR="00603944">
        <w:rPr>
          <w:rFonts w:ascii="Times New Roman" w:hAnsi="Times New Roman" w:cs="Times New Roman"/>
          <w:sz w:val="28"/>
          <w:szCs w:val="28"/>
        </w:rPr>
        <w:t>,</w:t>
      </w:r>
      <w:r w:rsidRPr="004C6CDD">
        <w:rPr>
          <w:rFonts w:ascii="Times New Roman" w:hAnsi="Times New Roman" w:cs="Times New Roman"/>
          <w:sz w:val="28"/>
          <w:szCs w:val="28"/>
        </w:rPr>
        <w:t xml:space="preserve"> по которым с ним можно</w:t>
      </w:r>
      <w:r w:rsid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связаться;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устав организации;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— сведения об имеющихся лицензиях и </w:t>
      </w:r>
      <w:proofErr w:type="spellStart"/>
      <w:r w:rsidRPr="004C6CDD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 xml:space="preserve"> свидетельствах,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DD">
        <w:rPr>
          <w:rFonts w:ascii="Times New Roman" w:hAnsi="Times New Roman" w:cs="Times New Roman"/>
          <w:sz w:val="28"/>
          <w:szCs w:val="28"/>
        </w:rPr>
        <w:t>сертификатах</w:t>
      </w:r>
      <w:proofErr w:type="gramEnd"/>
      <w:r w:rsidRPr="004C6CDD">
        <w:rPr>
          <w:rFonts w:ascii="Times New Roman" w:hAnsi="Times New Roman" w:cs="Times New Roman"/>
          <w:sz w:val="28"/>
          <w:szCs w:val="28"/>
        </w:rPr>
        <w:t>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исчерпывающий перечень документов, необходимых для получения услуги</w:t>
      </w:r>
      <w:r w:rsidR="009D1843" w:rsidRPr="004C6CDD">
        <w:rPr>
          <w:rFonts w:ascii="Times New Roman" w:hAnsi="Times New Roman" w:cs="Times New Roman"/>
          <w:sz w:val="28"/>
          <w:szCs w:val="28"/>
        </w:rPr>
        <w:t>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сведения об органах и организациях, в которые можно обратиться для защиты</w:t>
      </w:r>
      <w:r w:rsid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прав получателей услуги;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план м</w:t>
      </w:r>
      <w:r w:rsidR="004C6CDD">
        <w:rPr>
          <w:rFonts w:ascii="Times New Roman" w:hAnsi="Times New Roman" w:cs="Times New Roman"/>
          <w:sz w:val="28"/>
          <w:szCs w:val="28"/>
        </w:rPr>
        <w:t xml:space="preserve">ероприятий по работе с детьми </w:t>
      </w:r>
      <w:r w:rsidRPr="004C6CDD">
        <w:rPr>
          <w:rFonts w:ascii="Times New Roman" w:hAnsi="Times New Roman" w:cs="Times New Roman"/>
          <w:sz w:val="28"/>
          <w:szCs w:val="28"/>
        </w:rPr>
        <w:t xml:space="preserve"> на весь период лагерной</w:t>
      </w:r>
      <w:r w:rsid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смены;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меню на весь период лагерной смены;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сведения о режиме дня, установленном для детей.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DD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получения услуги</w:t>
      </w:r>
      <w:r w:rsidR="009D1843" w:rsidRPr="004C6CDD">
        <w:rPr>
          <w:rFonts w:ascii="Times New Roman" w:hAnsi="Times New Roman" w:cs="Times New Roman"/>
          <w:b/>
          <w:sz w:val="28"/>
          <w:szCs w:val="28"/>
        </w:rPr>
        <w:t>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Заявление родителя (законного представителя) на получение услуги.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Документ, удостоверяющий личность заявителя.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Документ о внесении родительской платы за отдых и оздоровление детей.</w:t>
      </w:r>
    </w:p>
    <w:p w:rsidR="00BB425B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B425B" w:rsidRPr="004C6CDD">
        <w:rPr>
          <w:rFonts w:ascii="Times New Roman" w:hAnsi="Times New Roman" w:cs="Times New Roman"/>
          <w:sz w:val="28"/>
          <w:szCs w:val="28"/>
        </w:rPr>
        <w:t>Документ, подтверждающий льготную категорию родителей (детей),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первоочередное (или внеочередное) право на получение услуги.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Копия полиса обязательного медицинского страхования ребенка.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Справка об отсутствии контактов с инфекционным больным за последние три</w:t>
      </w:r>
      <w:r w:rsid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недели.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Медицинская справка о перенесенных инфекционных заболеваниях и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проведенных прививках.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Также родителями (законными представителями) могут быть предоставлены сведения о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хронических заболеваниях и необходимости соблюдения особо режима питания, физических нагрузок и т.д.</w:t>
      </w:r>
    </w:p>
    <w:p w:rsidR="004C6CDD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5B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DD">
        <w:rPr>
          <w:rFonts w:ascii="Times New Roman" w:hAnsi="Times New Roman" w:cs="Times New Roman"/>
          <w:b/>
          <w:sz w:val="28"/>
          <w:szCs w:val="28"/>
        </w:rPr>
        <w:t>3.</w:t>
      </w:r>
      <w:r w:rsidR="00BB425B" w:rsidRPr="004C6CDD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 условиям оказания услуги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Прием детей в организацию предоставляющую услугу, осуществляется на основании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Стандарта, а также правил приема, установленных в организации.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Организации, оказывающие услугу, принимают программы или планы по организации и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проведению отдыха и оздоровления в лагере с дневным пребыванием де</w:t>
      </w:r>
      <w:r w:rsidR="009D1843" w:rsidRPr="004C6CDD">
        <w:rPr>
          <w:rFonts w:ascii="Times New Roman" w:hAnsi="Times New Roman" w:cs="Times New Roman"/>
          <w:sz w:val="28"/>
          <w:szCs w:val="28"/>
        </w:rPr>
        <w:t>тей</w:t>
      </w:r>
      <w:r w:rsidRPr="004C6CDD">
        <w:rPr>
          <w:rFonts w:ascii="Times New Roman" w:hAnsi="Times New Roman" w:cs="Times New Roman"/>
          <w:sz w:val="28"/>
          <w:szCs w:val="28"/>
        </w:rPr>
        <w:t>.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Деятельность организации, предоставляющей услугу по организации отдыха и оздоровления детей в каникулярное время, должна осуществляться на основании программы отдыха и воспитания, разработанной педагогическим коллективом с учетом возрастных и психофизических особенностей ребенка.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Режим работы оз</w:t>
      </w:r>
      <w:r w:rsidR="00F2595F">
        <w:rPr>
          <w:rFonts w:ascii="Times New Roman" w:hAnsi="Times New Roman" w:cs="Times New Roman"/>
          <w:sz w:val="28"/>
          <w:szCs w:val="28"/>
        </w:rPr>
        <w:t>доровительного учреждения  способствует</w:t>
      </w:r>
      <w:r w:rsidRPr="004C6CDD">
        <w:rPr>
          <w:rFonts w:ascii="Times New Roman" w:hAnsi="Times New Roman" w:cs="Times New Roman"/>
          <w:sz w:val="28"/>
          <w:szCs w:val="28"/>
        </w:rPr>
        <w:t xml:space="preserve"> укреплению здоровья детей: распорядок дня </w:t>
      </w:r>
      <w:r w:rsidR="00F2595F">
        <w:rPr>
          <w:rFonts w:ascii="Times New Roman" w:hAnsi="Times New Roman" w:cs="Times New Roman"/>
          <w:sz w:val="28"/>
          <w:szCs w:val="28"/>
        </w:rPr>
        <w:t>учреждения  предусматривает</w:t>
      </w:r>
      <w:r w:rsidRPr="004C6CDD">
        <w:rPr>
          <w:rFonts w:ascii="Times New Roman" w:hAnsi="Times New Roman" w:cs="Times New Roman"/>
          <w:sz w:val="28"/>
          <w:szCs w:val="28"/>
        </w:rPr>
        <w:t xml:space="preserve"> время для отдыха детей, а</w:t>
      </w:r>
      <w:r w:rsidR="00F2595F">
        <w:rPr>
          <w:rFonts w:ascii="Times New Roman" w:hAnsi="Times New Roman" w:cs="Times New Roman"/>
          <w:sz w:val="28"/>
          <w:szCs w:val="28"/>
        </w:rPr>
        <w:t xml:space="preserve">ктивных и тихих игр, </w:t>
      </w:r>
      <w:r w:rsidRPr="004C6CDD">
        <w:rPr>
          <w:rFonts w:ascii="Times New Roman" w:hAnsi="Times New Roman" w:cs="Times New Roman"/>
          <w:sz w:val="28"/>
          <w:szCs w:val="28"/>
        </w:rPr>
        <w:t xml:space="preserve"> установлен режим питания, соответствующий возрасту детей и подростков.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При </w:t>
      </w:r>
      <w:r w:rsidR="00F2595F">
        <w:rPr>
          <w:rFonts w:ascii="Times New Roman" w:hAnsi="Times New Roman" w:cs="Times New Roman"/>
          <w:sz w:val="28"/>
          <w:szCs w:val="28"/>
        </w:rPr>
        <w:t>приеме детей организация  знакомит</w:t>
      </w:r>
      <w:r w:rsidRPr="004C6CD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с правилами предоставления услуги.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Предельная наполняемость отрядов составляет: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для обучающихся 1 - 4 классов - не более 25 детей;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для остальных школьников - не более 30 детей.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lastRenderedPageBreak/>
        <w:t>На территории и в зданиях организации не допускается нахождение и проживание</w:t>
      </w:r>
      <w:r w:rsid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посторонних лиц.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В процессе организации отдыха и оздоровления детей реализуются оздоровительные,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 xml:space="preserve">профилактические, спортивные, образовательные, </w:t>
      </w:r>
      <w:proofErr w:type="spellStart"/>
      <w:r w:rsidRPr="004C6CDD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 xml:space="preserve"> и иные программы и</w:t>
      </w:r>
      <w:r w:rsidR="009D1843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мероприятия, обеспечивающие воспитание и развитие детей, восстановление сил,</w:t>
      </w:r>
      <w:r w:rsidR="009D1843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профессиональную ориентацию, творческую самореализацию.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При </w:t>
      </w:r>
      <w:r w:rsidR="009D1843" w:rsidRPr="004C6CDD">
        <w:rPr>
          <w:rFonts w:ascii="Times New Roman" w:hAnsi="Times New Roman" w:cs="Times New Roman"/>
          <w:sz w:val="28"/>
          <w:szCs w:val="28"/>
        </w:rPr>
        <w:t>проведении экскурсий</w:t>
      </w:r>
      <w:r w:rsidRPr="004C6CDD">
        <w:rPr>
          <w:rFonts w:ascii="Times New Roman" w:hAnsi="Times New Roman" w:cs="Times New Roman"/>
          <w:sz w:val="28"/>
          <w:szCs w:val="28"/>
        </w:rPr>
        <w:t>, мероприятий за пределами лагеря с дневным</w:t>
      </w:r>
      <w:r w:rsidR="009D1843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пребыванием детей воспитатель (сопровождающий) обязан обеспечить соблюдение норм и</w:t>
      </w:r>
      <w:r w:rsidR="009D1843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правил безопасности по охране жизни и здоровья детей.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Для детей 6,5 - 10 лет могут допускаться следующие виды работ: несложные работы по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уходу за помещениями и территорией, для старших школьников - дежурство по столовой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(сервировка столов, уборка использованной посуды).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Не разрешается привлекать детей к работам: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C6CDD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4C6CDD">
        <w:rPr>
          <w:rFonts w:ascii="Times New Roman" w:hAnsi="Times New Roman" w:cs="Times New Roman"/>
          <w:sz w:val="28"/>
          <w:szCs w:val="28"/>
        </w:rPr>
        <w:t xml:space="preserve"> с большой физической нагрузкой;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C6CDD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4C6CDD">
        <w:rPr>
          <w:rFonts w:ascii="Times New Roman" w:hAnsi="Times New Roman" w:cs="Times New Roman"/>
          <w:sz w:val="28"/>
          <w:szCs w:val="28"/>
        </w:rPr>
        <w:t xml:space="preserve"> с опасностью для жизни (мытье окон, протирка светильников и т.д.);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C6CDD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 w:rsidRPr="004C6CDD">
        <w:rPr>
          <w:rFonts w:ascii="Times New Roman" w:hAnsi="Times New Roman" w:cs="Times New Roman"/>
          <w:sz w:val="28"/>
          <w:szCs w:val="28"/>
        </w:rPr>
        <w:t xml:space="preserve"> в эпидемиологическом отношении </w:t>
      </w:r>
      <w:r w:rsidR="00523BA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(уборка санузлов, умывальных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комнат, уборка отбросов и мусора);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DD">
        <w:rPr>
          <w:rFonts w:ascii="Times New Roman" w:hAnsi="Times New Roman" w:cs="Times New Roman"/>
          <w:sz w:val="28"/>
          <w:szCs w:val="28"/>
        </w:rPr>
        <w:t>— связанным с уборкой мест общего пользования: лестничных площадок, пролетов и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коридоров, мытье полов с применением моющих и дезинфицирующих средств.</w:t>
      </w:r>
      <w:proofErr w:type="gramEnd"/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При дежурстве в столовой дети не допускаются к приготовлению пищи, чистке вареных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овощей, раздаче готовой пищи на кухне, резке хлеба, мытью посуды, разносу горячей пищи.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Запрещен вход детей в производственные помещения пищеблока.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Режим дня и организация питания устанавливается с учетом режима пребывания детей: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 8.30 до 14.30 часов с организацией 2-разового питания (завтрак и обед);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 8.30 до 18.00 часов с обязательной организацией дневного сна для детей в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возрасте до 10 лет и 3-разового питания (завтрак, обед, полдник).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Требования к организации питания определяются </w:t>
      </w:r>
      <w:proofErr w:type="gramStart"/>
      <w:r w:rsidRPr="004C6CDD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523BA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санитарно-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эпидемиологическими правилами и нормами: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C6C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 xml:space="preserve"> 2.4.4.2599-10 «Гигиенические требования к устройству и организации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режима в оздоровительных учреждениях с дневным пребыванием в период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каникул»;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При организации питания получателей услуги учитываются следующие требования: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обеспечение санитарно-эпидемиологической безопасности питания;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соблюдение гигиенических требований к ассортименту продуктов и технологии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приготовления блюд;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включение в рацион питания пищевых продуктов лечебно-профилактического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назначения;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обеспечение профилактики витаминной недостаточности;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соблюдение требований</w:t>
      </w:r>
      <w:r w:rsidR="00523BA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 xml:space="preserve"> к пищевой ценности (калорийности и содержанию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основных пищевых веществ) рационов и режиму питания.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lastRenderedPageBreak/>
        <w:t>При составлении меню следует руководствоваться следующим перечнем продуктов,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рекомендуемых для питания детей дошкольного возраста: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молоко, в т.ч. кисломолочные продукты (творог, творожные изделия для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детского питания, сметана);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сыр неострых сортов твердый и мягкий;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мясо (говядина бескостная/говядина на костях);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птица (куры, цыплята-бройлеры, индейка);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рыба (филе), в т.ч. филе слабо или малосоленое;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колбасные изделия для питания дошкольников;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яйцо куриное диетическое;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овощи (картофель, свекла, морковь, капуста белокочанная и другие), зелень;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фрукты (плоды) свежие;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фрукты (плоды) сухие;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соки фруктовые (овощные);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напитки витаминизированные (готовый напиток);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хлеб ржаной (ржано-пшеничный), пшеничный или зерновой;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крупы (злаки), бобовые;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макаронные изделия;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— масло коровье </w:t>
      </w:r>
      <w:proofErr w:type="spellStart"/>
      <w:r w:rsidRPr="004C6CDD">
        <w:rPr>
          <w:rFonts w:ascii="Times New Roman" w:hAnsi="Times New Roman" w:cs="Times New Roman"/>
          <w:sz w:val="28"/>
          <w:szCs w:val="28"/>
        </w:rPr>
        <w:t>сладкосливочное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>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масло растительное;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— чай, включая </w:t>
      </w:r>
      <w:proofErr w:type="spellStart"/>
      <w:r w:rsidRPr="004C6CDD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>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какао-порошок;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сахар.</w:t>
      </w:r>
    </w:p>
    <w:p w:rsidR="00BB425B" w:rsidRPr="004C6CDD" w:rsidRDefault="00F2595F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детей  исключает</w:t>
      </w:r>
      <w:r w:rsidR="00BB425B" w:rsidRPr="004C6CDD">
        <w:rPr>
          <w:rFonts w:ascii="Times New Roman" w:hAnsi="Times New Roman" w:cs="Times New Roman"/>
          <w:sz w:val="28"/>
          <w:szCs w:val="28"/>
        </w:rPr>
        <w:t xml:space="preserve"> употребление сладких газированных напитков, чипсов,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сухариков, шоколадных конфет и карамели, пирожных и тортов, кофе и других продуктов,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потенциально опасных для здоровья ребенка.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При выявлении у детей явных признаков недомогания или простудных заболеваний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сотрудник лагеря с дневным пребыванием детей, направляет заболевшего в медицинское учреждение.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При комплектовании аптечки первой помощи следует руководствоваться следующими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нормами обеспечения медикаментами и перевязочными средствами:</w:t>
      </w:r>
    </w:p>
    <w:p w:rsidR="00BB425B" w:rsidRPr="004C6CDD" w:rsidRDefault="00AD58A7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 (</w:t>
      </w:r>
      <w:r w:rsidR="00BB425B" w:rsidRPr="004C6CDD">
        <w:rPr>
          <w:rFonts w:ascii="Times New Roman" w:hAnsi="Times New Roman" w:cs="Times New Roman"/>
          <w:bCs/>
          <w:sz w:val="28"/>
          <w:szCs w:val="28"/>
        </w:rPr>
        <w:t>Наименование медикамента</w:t>
      </w:r>
      <w:r w:rsidRPr="004C6CDD">
        <w:rPr>
          <w:rFonts w:ascii="Times New Roman" w:hAnsi="Times New Roman" w:cs="Times New Roman"/>
          <w:bCs/>
          <w:sz w:val="28"/>
          <w:szCs w:val="28"/>
        </w:rPr>
        <w:t>, е</w:t>
      </w:r>
      <w:r w:rsidR="00BB425B" w:rsidRPr="004C6CDD">
        <w:rPr>
          <w:rFonts w:ascii="Times New Roman" w:hAnsi="Times New Roman" w:cs="Times New Roman"/>
          <w:bCs/>
          <w:sz w:val="28"/>
          <w:szCs w:val="28"/>
        </w:rPr>
        <w:t>диница измерения</w:t>
      </w:r>
      <w:r w:rsidRPr="004C6CDD">
        <w:rPr>
          <w:rFonts w:ascii="Times New Roman" w:hAnsi="Times New Roman" w:cs="Times New Roman"/>
          <w:bCs/>
          <w:sz w:val="28"/>
          <w:szCs w:val="28"/>
        </w:rPr>
        <w:t>,</w:t>
      </w:r>
      <w:r w:rsidR="009D1843" w:rsidRPr="004C6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bCs/>
          <w:sz w:val="28"/>
          <w:szCs w:val="28"/>
        </w:rPr>
        <w:t>н</w:t>
      </w:r>
      <w:r w:rsidR="00BB425B" w:rsidRPr="004C6CDD">
        <w:rPr>
          <w:rFonts w:ascii="Times New Roman" w:hAnsi="Times New Roman" w:cs="Times New Roman"/>
          <w:bCs/>
          <w:sz w:val="28"/>
          <w:szCs w:val="28"/>
        </w:rPr>
        <w:t>орма на одного  воспитанника в год</w:t>
      </w:r>
      <w:r w:rsidRPr="004C6CDD">
        <w:rPr>
          <w:rFonts w:ascii="Times New Roman" w:hAnsi="Times New Roman" w:cs="Times New Roman"/>
          <w:bCs/>
          <w:sz w:val="28"/>
          <w:szCs w:val="28"/>
        </w:rPr>
        <w:t>):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Лейкопластырь бактерицидный 6 </w:t>
      </w:r>
      <w:proofErr w:type="spellStart"/>
      <w:r w:rsidRPr="004C6C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 xml:space="preserve"> 10 штук 2,5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Термометр (медицинский) штук 0,5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Бинт нестерильный 7 </w:t>
      </w:r>
      <w:proofErr w:type="spellStart"/>
      <w:r w:rsidRPr="004C6CD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 xml:space="preserve"> 14 штук 6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Поливитамины "</w:t>
      </w:r>
      <w:proofErr w:type="spellStart"/>
      <w:r w:rsidRPr="004C6CDD">
        <w:rPr>
          <w:rFonts w:ascii="Times New Roman" w:hAnsi="Times New Roman" w:cs="Times New Roman"/>
          <w:sz w:val="28"/>
          <w:szCs w:val="28"/>
        </w:rPr>
        <w:t>Ревит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>" N 50 упаковок 1,5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Анальгин 0,5 N 10 упаковок 1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Аспирин 0,5 N 10 упаковок 1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Спирт нашатырный 10% - 40,0 флаконов 0,5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DD">
        <w:rPr>
          <w:rFonts w:ascii="Times New Roman" w:hAnsi="Times New Roman" w:cs="Times New Roman"/>
          <w:sz w:val="28"/>
          <w:szCs w:val="28"/>
        </w:rPr>
        <w:t>Уголь</w:t>
      </w:r>
      <w:proofErr w:type="gramEnd"/>
      <w:r w:rsidRPr="004C6CDD">
        <w:rPr>
          <w:rFonts w:ascii="Times New Roman" w:hAnsi="Times New Roman" w:cs="Times New Roman"/>
          <w:sz w:val="28"/>
          <w:szCs w:val="28"/>
        </w:rPr>
        <w:t xml:space="preserve"> активированный 0,25 N 10 упаковок 2,5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Раствор йода спиртовой 5% - 10,0 флаконов 0,5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Вата хирургическая </w:t>
      </w:r>
      <w:proofErr w:type="gramStart"/>
      <w:r w:rsidRPr="004C6CD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C6CDD">
        <w:rPr>
          <w:rFonts w:ascii="Times New Roman" w:hAnsi="Times New Roman" w:cs="Times New Roman"/>
          <w:sz w:val="28"/>
          <w:szCs w:val="28"/>
        </w:rPr>
        <w:t xml:space="preserve"> 0,5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Перманганат калия 3,0 флаконов 0,5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CDD">
        <w:rPr>
          <w:rFonts w:ascii="Times New Roman" w:hAnsi="Times New Roman" w:cs="Times New Roman"/>
          <w:sz w:val="28"/>
          <w:szCs w:val="28"/>
        </w:rPr>
        <w:t>Димедрол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 xml:space="preserve"> 0,05 N 10 упаковок 1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Парацетамол 0,2 N 10 упаковок 1,5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Раствор бриллиантовой зелени 1% - 100,0 флаконов 0,5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lastRenderedPageBreak/>
        <w:t>Борный спирт 3% - 10 флаконов 1,5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Дибазол N 10 упаковок 1,5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CDD">
        <w:rPr>
          <w:rFonts w:ascii="Times New Roman" w:hAnsi="Times New Roman" w:cs="Times New Roman"/>
          <w:sz w:val="28"/>
          <w:szCs w:val="28"/>
        </w:rPr>
        <w:t>Нафтизин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 xml:space="preserve"> 0,1% - 10,0 флаконов 1,5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CDD">
        <w:rPr>
          <w:rFonts w:ascii="Times New Roman" w:hAnsi="Times New Roman" w:cs="Times New Roman"/>
          <w:sz w:val="28"/>
          <w:szCs w:val="28"/>
        </w:rPr>
        <w:t>Бисептол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>, таблетки 120 мг N 20 упаковок 2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CDD">
        <w:rPr>
          <w:rFonts w:ascii="Times New Roman" w:hAnsi="Times New Roman" w:cs="Times New Roman"/>
          <w:sz w:val="28"/>
          <w:szCs w:val="28"/>
        </w:rPr>
        <w:t>Задитен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6CDD">
        <w:rPr>
          <w:rFonts w:ascii="Times New Roman" w:hAnsi="Times New Roman" w:cs="Times New Roman"/>
          <w:sz w:val="28"/>
          <w:szCs w:val="28"/>
        </w:rPr>
        <w:t>кетотифен</w:t>
      </w:r>
      <w:proofErr w:type="spellEnd"/>
      <w:r w:rsidRPr="004C6CDD">
        <w:rPr>
          <w:rFonts w:ascii="Times New Roman" w:hAnsi="Times New Roman" w:cs="Times New Roman"/>
          <w:sz w:val="28"/>
          <w:szCs w:val="28"/>
        </w:rPr>
        <w:t>) сироп 100,0 флаконов 1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Аскорбиновая кислота N 200 упаковок 2</w:t>
      </w:r>
    </w:p>
    <w:p w:rsidR="00AD58A7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Шприцы штук 3</w:t>
      </w:r>
    </w:p>
    <w:p w:rsidR="00BB425B" w:rsidRPr="004C6CDD" w:rsidRDefault="00BB425B" w:rsidP="00822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Организация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 xml:space="preserve"> оснащена оборудованием, аппаратурой и приборами,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отвечающими требованиям санитарно-эпидемиологических правил и норм, стандартов,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технических условий, других нормативных документов и обеспечивающими надлежащее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качество услуг.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DD">
        <w:rPr>
          <w:rFonts w:ascii="Times New Roman" w:hAnsi="Times New Roman" w:cs="Times New Roman"/>
          <w:sz w:val="28"/>
          <w:szCs w:val="28"/>
        </w:rPr>
        <w:t>Организация располагает помещениями, сооружениями, необходимыми для организации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быта, отдыха, проведения массовых, в т.ч. спортивных, мероприятий, оказания медицинской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помощи, организации питания, хозяйственно-бытового и санитарно-гигиенического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обслуживания получателей услуги, отвечающими требованиям санитарно-эпидемиологических правил и норм.</w:t>
      </w:r>
      <w:proofErr w:type="gramEnd"/>
    </w:p>
    <w:p w:rsidR="00BB425B" w:rsidRPr="004C6CDD" w:rsidRDefault="00BB425B" w:rsidP="00822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В здании организации, предоставляющей услугу в сфере организованного отдыха и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оздоровления детей в</w:t>
      </w:r>
      <w:r w:rsidR="0082287D">
        <w:rPr>
          <w:rFonts w:ascii="Times New Roman" w:hAnsi="Times New Roman" w:cs="Times New Roman"/>
          <w:sz w:val="28"/>
          <w:szCs w:val="28"/>
        </w:rPr>
        <w:t xml:space="preserve"> каникулярное время, </w:t>
      </w:r>
      <w:r w:rsidRPr="004C6CDD">
        <w:rPr>
          <w:rFonts w:ascii="Times New Roman" w:hAnsi="Times New Roman" w:cs="Times New Roman"/>
          <w:sz w:val="28"/>
          <w:szCs w:val="28"/>
        </w:rPr>
        <w:t xml:space="preserve"> предусмотрены следующие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помещения: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игровые помещения;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санузлы;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столовая и др.</w:t>
      </w:r>
    </w:p>
    <w:p w:rsidR="00BB425B" w:rsidRPr="004C6CDD" w:rsidRDefault="0082287D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38F9">
        <w:rPr>
          <w:rFonts w:ascii="Times New Roman" w:hAnsi="Times New Roman" w:cs="Times New Roman"/>
          <w:sz w:val="28"/>
          <w:szCs w:val="28"/>
        </w:rPr>
        <w:t>МБОУ СОШ №1 г. Нижний Ломов имени Тархова С.Ф.</w:t>
      </w:r>
      <w:r w:rsidR="00BB425B" w:rsidRPr="004C6CDD">
        <w:rPr>
          <w:rFonts w:ascii="Times New Roman" w:hAnsi="Times New Roman" w:cs="Times New Roman"/>
          <w:sz w:val="28"/>
          <w:szCs w:val="28"/>
        </w:rPr>
        <w:t xml:space="preserve"> созданы условия </w:t>
      </w:r>
      <w:r w:rsidR="009E38F9">
        <w:rPr>
          <w:rFonts w:ascii="Times New Roman" w:hAnsi="Times New Roman" w:cs="Times New Roman"/>
          <w:sz w:val="28"/>
          <w:szCs w:val="28"/>
        </w:rPr>
        <w:t>для занятий спортом, имеются</w:t>
      </w:r>
      <w:r w:rsidR="00BB425B" w:rsidRPr="004C6CDD">
        <w:rPr>
          <w:rFonts w:ascii="Times New Roman" w:hAnsi="Times New Roman" w:cs="Times New Roman"/>
          <w:sz w:val="28"/>
          <w:szCs w:val="28"/>
        </w:rPr>
        <w:t xml:space="preserve"> малые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спортивн</w:t>
      </w:r>
      <w:r w:rsidR="009E38F9">
        <w:rPr>
          <w:rFonts w:ascii="Times New Roman" w:hAnsi="Times New Roman" w:cs="Times New Roman"/>
          <w:sz w:val="28"/>
          <w:szCs w:val="28"/>
        </w:rPr>
        <w:t xml:space="preserve">ые формы (качели, брусья, </w:t>
      </w:r>
      <w:r w:rsidR="00BB425B" w:rsidRPr="004C6CDD">
        <w:rPr>
          <w:rFonts w:ascii="Times New Roman" w:hAnsi="Times New Roman" w:cs="Times New Roman"/>
          <w:sz w:val="28"/>
          <w:szCs w:val="28"/>
        </w:rPr>
        <w:t xml:space="preserve">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Площадь озеленения террито</w:t>
      </w:r>
      <w:r>
        <w:rPr>
          <w:rFonts w:ascii="Times New Roman" w:hAnsi="Times New Roman" w:cs="Times New Roman"/>
          <w:sz w:val="28"/>
          <w:szCs w:val="28"/>
        </w:rPr>
        <w:t>рии учреждения  составляет</w:t>
      </w:r>
      <w:r w:rsidR="00BB425B" w:rsidRPr="004C6CDD">
        <w:rPr>
          <w:rFonts w:ascii="Times New Roman" w:hAnsi="Times New Roman" w:cs="Times New Roman"/>
          <w:sz w:val="28"/>
          <w:szCs w:val="28"/>
        </w:rPr>
        <w:t xml:space="preserve"> не менее 30% участка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основной застройки.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На тер</w:t>
      </w:r>
      <w:r w:rsidR="009E38F9">
        <w:rPr>
          <w:rFonts w:ascii="Times New Roman" w:hAnsi="Times New Roman" w:cs="Times New Roman"/>
          <w:sz w:val="28"/>
          <w:szCs w:val="28"/>
        </w:rPr>
        <w:t>ритории 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предусматрены</w:t>
      </w:r>
      <w:proofErr w:type="spellEnd"/>
      <w:r w:rsidR="00BB425B" w:rsidRPr="004C6CDD">
        <w:rPr>
          <w:rFonts w:ascii="Times New Roman" w:hAnsi="Times New Roman" w:cs="Times New Roman"/>
          <w:sz w:val="28"/>
          <w:szCs w:val="28"/>
        </w:rPr>
        <w:t xml:space="preserve"> зоны с площадками для отдыха, физкультуры и</w:t>
      </w:r>
      <w:r w:rsidR="004C6CDD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хозяйственного назначения, а также площадка перед входом с приближенной автостоянкой.</w:t>
      </w:r>
      <w:r w:rsidR="004C6CDD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9E38F9">
        <w:rPr>
          <w:rFonts w:ascii="Times New Roman" w:hAnsi="Times New Roman" w:cs="Times New Roman"/>
          <w:sz w:val="28"/>
          <w:szCs w:val="28"/>
        </w:rPr>
        <w:t>Территория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 xml:space="preserve"> освещена в темное время суток.</w:t>
      </w:r>
    </w:p>
    <w:p w:rsidR="00AD58A7" w:rsidRPr="004C6CDD" w:rsidRDefault="00BB425B" w:rsidP="004C6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Спальные комнаты для получателей услуги обеспечивают твердым и мягким инвентарем в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предъявляемыми к мебели. </w:t>
      </w:r>
    </w:p>
    <w:p w:rsidR="00AD58A7" w:rsidRPr="004C6CDD" w:rsidRDefault="00AD58A7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DD">
        <w:rPr>
          <w:rFonts w:ascii="Times New Roman" w:hAnsi="Times New Roman" w:cs="Times New Roman"/>
          <w:b/>
          <w:sz w:val="28"/>
          <w:szCs w:val="28"/>
        </w:rPr>
        <w:t>3. Требование к кадровому обеспечению</w:t>
      </w:r>
    </w:p>
    <w:p w:rsidR="00BB425B" w:rsidRPr="004C6CDD" w:rsidRDefault="0082287D" w:rsidP="00603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B425B" w:rsidRPr="004C6CDD">
        <w:rPr>
          <w:rFonts w:ascii="Times New Roman" w:hAnsi="Times New Roman" w:cs="Times New Roman"/>
          <w:sz w:val="28"/>
          <w:szCs w:val="28"/>
        </w:rPr>
        <w:t xml:space="preserve"> укомплектована квалифицированными специалистами в</w:t>
      </w:r>
      <w:r w:rsidR="00603944"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соответствии со штатным расписанием и количеством укомплектованных групп.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комплектования персонала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603944">
        <w:rPr>
          <w:rFonts w:ascii="Times New Roman" w:hAnsi="Times New Roman" w:cs="Times New Roman"/>
          <w:sz w:val="28"/>
          <w:szCs w:val="28"/>
        </w:rPr>
        <w:t>регламентируется его Положением</w:t>
      </w:r>
      <w:r w:rsidR="00BB425B" w:rsidRPr="004C6CDD">
        <w:rPr>
          <w:rFonts w:ascii="Times New Roman" w:hAnsi="Times New Roman" w:cs="Times New Roman"/>
          <w:sz w:val="28"/>
          <w:szCs w:val="28"/>
        </w:rPr>
        <w:t>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К трудовой деятельности не допускаются лица: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DD">
        <w:rPr>
          <w:rFonts w:ascii="Times New Roman" w:hAnsi="Times New Roman" w:cs="Times New Roman"/>
          <w:sz w:val="28"/>
          <w:szCs w:val="28"/>
        </w:rPr>
        <w:t>— имеющие неснятую или непогашенную судимость за умышленные тяжкие и особо</w:t>
      </w:r>
      <w:r w:rsidR="0082287D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тяжкие преступления;</w:t>
      </w:r>
      <w:proofErr w:type="gramEnd"/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C6CDD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4C6CDD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AD58A7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— имеющие заболевания, предусмотренные перечнем, утверждаемым федеральным</w:t>
      </w:r>
      <w:r w:rsidR="009E38F9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9E38F9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муниципальной политики и нормативно-правовому регулированию в области</w:t>
      </w:r>
      <w:r w:rsidR="009E38F9">
        <w:rPr>
          <w:rFonts w:ascii="Times New Roman" w:hAnsi="Times New Roman" w:cs="Times New Roman"/>
          <w:sz w:val="28"/>
          <w:szCs w:val="28"/>
        </w:rPr>
        <w:t xml:space="preserve"> </w:t>
      </w:r>
      <w:r w:rsidRPr="004C6CDD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4C6CDD" w:rsidRPr="00603944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DD">
        <w:rPr>
          <w:rFonts w:ascii="Times New Roman" w:hAnsi="Times New Roman" w:cs="Times New Roman"/>
          <w:b/>
          <w:sz w:val="28"/>
          <w:szCs w:val="28"/>
        </w:rPr>
        <w:lastRenderedPageBreak/>
        <w:t>4. Оценка качества предоставления услуги</w:t>
      </w:r>
    </w:p>
    <w:p w:rsidR="004C6CDD" w:rsidRPr="004C6CDD" w:rsidRDefault="004C6CDD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DD">
        <w:rPr>
          <w:rFonts w:ascii="Times New Roman" w:eastAsia="Times New Roman" w:hAnsi="Times New Roman" w:cs="Times New Roman"/>
          <w:sz w:val="28"/>
          <w:szCs w:val="28"/>
        </w:rPr>
        <w:t>4.1.Цели и задачи внутреннего контроля качества</w:t>
      </w:r>
    </w:p>
    <w:p w:rsidR="004C6CDD" w:rsidRPr="004C6CDD" w:rsidRDefault="004C6CDD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DD">
        <w:rPr>
          <w:rFonts w:ascii="Times New Roman" w:eastAsia="Times New Roman" w:hAnsi="Times New Roman" w:cs="Times New Roman"/>
          <w:sz w:val="28"/>
          <w:szCs w:val="28"/>
        </w:rPr>
        <w:t>Целью внутреннего контроля качества является создание необходимых условий гарантированного удовлетворения запросов потребителей, повышение  качества и эффективности услуг на всех стадиях их предоставления,  предупреждения возможных отклонений от заданных требований к этим услугам.</w:t>
      </w:r>
    </w:p>
    <w:p w:rsidR="004C6CDD" w:rsidRPr="004C6CDD" w:rsidRDefault="004C6CDD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DD">
        <w:rPr>
          <w:rFonts w:ascii="Times New Roman" w:eastAsia="Times New Roman" w:hAnsi="Times New Roman" w:cs="Times New Roman"/>
          <w:sz w:val="28"/>
          <w:szCs w:val="28"/>
        </w:rPr>
        <w:t xml:space="preserve"> Задачи внутреннего контроля качества:</w:t>
      </w:r>
    </w:p>
    <w:p w:rsidR="004C6CDD" w:rsidRPr="004C6CDD" w:rsidRDefault="009E38F9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C6CDD" w:rsidRPr="004C6CDD">
        <w:rPr>
          <w:rFonts w:ascii="Times New Roman" w:eastAsia="Times New Roman" w:hAnsi="Times New Roman" w:cs="Times New Roman"/>
          <w:sz w:val="28"/>
          <w:szCs w:val="28"/>
        </w:rPr>
        <w:t>достижение и поддержание уровня качества услуг, соответствующего требованиям национальных стандартов, иных нормативных правовых документов;</w:t>
      </w:r>
    </w:p>
    <w:p w:rsidR="004C6CDD" w:rsidRPr="004C6CDD" w:rsidRDefault="009E38F9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C6CDD" w:rsidRPr="004C6CDD">
        <w:rPr>
          <w:rFonts w:ascii="Times New Roman" w:eastAsia="Times New Roman" w:hAnsi="Times New Roman" w:cs="Times New Roman"/>
          <w:sz w:val="28"/>
          <w:szCs w:val="28"/>
        </w:rPr>
        <w:t>осуществление эффективного контроля за техническими, организационными, кадровыми вопросами, влияющими на качество предоставляемых услуг;</w:t>
      </w:r>
    </w:p>
    <w:p w:rsidR="004C6CDD" w:rsidRPr="004C6CDD" w:rsidRDefault="009E38F9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C6CDD" w:rsidRPr="004C6CDD">
        <w:rPr>
          <w:rFonts w:ascii="Times New Roman" w:eastAsia="Times New Roman" w:hAnsi="Times New Roman" w:cs="Times New Roman"/>
          <w:sz w:val="28"/>
          <w:szCs w:val="28"/>
        </w:rPr>
        <w:t>предотвращение и устранение любых несоответствий предоставляемых услуг предъявленным к ним требованиям;</w:t>
      </w:r>
    </w:p>
    <w:p w:rsidR="004C6CDD" w:rsidRPr="004C6CDD" w:rsidRDefault="009E38F9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C6CDD" w:rsidRPr="004C6CDD">
        <w:rPr>
          <w:rFonts w:ascii="Times New Roman" w:eastAsia="Times New Roman" w:hAnsi="Times New Roman" w:cs="Times New Roman"/>
          <w:sz w:val="28"/>
          <w:szCs w:val="28"/>
        </w:rPr>
        <w:t xml:space="preserve">выявление факторов, влияющих на качество предоставляемых услуг; </w:t>
      </w:r>
    </w:p>
    <w:p w:rsidR="004C6CDD" w:rsidRPr="00603944" w:rsidRDefault="009E38F9" w:rsidP="0060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C6CDD" w:rsidRPr="004C6CDD">
        <w:rPr>
          <w:rFonts w:ascii="Times New Roman" w:eastAsia="Times New Roman" w:hAnsi="Times New Roman" w:cs="Times New Roman"/>
          <w:sz w:val="28"/>
          <w:szCs w:val="28"/>
        </w:rPr>
        <w:t>выработка корректирующих действий, направленных на устранение недостатков, выявленных в ходе осуществления контроля, с целью совершенствования качества предоставляемых услуг.</w:t>
      </w:r>
    </w:p>
    <w:p w:rsidR="00BB425B" w:rsidRPr="004C6CDD" w:rsidRDefault="004C6CDD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 xml:space="preserve">4.2 </w:t>
      </w:r>
      <w:r w:rsidR="00BB425B" w:rsidRPr="004C6CDD">
        <w:rPr>
          <w:rFonts w:ascii="Times New Roman" w:hAnsi="Times New Roman" w:cs="Times New Roman"/>
          <w:sz w:val="28"/>
          <w:szCs w:val="28"/>
        </w:rPr>
        <w:t>Качество предоставления услуги оценивается как ее соответствие положениям и нормам</w:t>
      </w:r>
      <w:r w:rsidR="00D82A56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данного Стандарта.</w:t>
      </w:r>
    </w:p>
    <w:p w:rsidR="00BB425B" w:rsidRPr="004C6CDD" w:rsidRDefault="00BB425B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Показатели качества предоставления услуги:</w:t>
      </w:r>
    </w:p>
    <w:p w:rsidR="00BB425B" w:rsidRPr="004C6CDD" w:rsidRDefault="009E38F9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25B" w:rsidRPr="004C6CDD">
        <w:rPr>
          <w:rFonts w:ascii="Times New Roman" w:hAnsi="Times New Roman" w:cs="Times New Roman"/>
          <w:sz w:val="28"/>
          <w:szCs w:val="28"/>
        </w:rPr>
        <w:t>наличие/отсутствие обоснованных жалоб обучающихся и их родителей (</w:t>
      </w:r>
      <w:proofErr w:type="spellStart"/>
      <w:r w:rsidR="00BB425B" w:rsidRPr="004C6CDD">
        <w:rPr>
          <w:rFonts w:ascii="Times New Roman" w:hAnsi="Times New Roman" w:cs="Times New Roman"/>
          <w:sz w:val="28"/>
          <w:szCs w:val="28"/>
        </w:rPr>
        <w:t>законныхпредставителей</w:t>
      </w:r>
      <w:proofErr w:type="spellEnd"/>
      <w:proofErr w:type="gramStart"/>
      <w:r w:rsidR="00BB425B" w:rsidRPr="004C6CD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BB425B" w:rsidRPr="004C6CDD">
        <w:rPr>
          <w:rFonts w:ascii="Times New Roman" w:hAnsi="Times New Roman" w:cs="Times New Roman"/>
          <w:sz w:val="28"/>
          <w:szCs w:val="28"/>
        </w:rPr>
        <w:t>аличие/отсутствие жалоб от получателей услуги;</w:t>
      </w:r>
    </w:p>
    <w:p w:rsidR="00BB425B" w:rsidRPr="004C6CDD" w:rsidRDefault="009E38F9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25B" w:rsidRPr="004C6CDD">
        <w:rPr>
          <w:rFonts w:ascii="Times New Roman" w:hAnsi="Times New Roman" w:cs="Times New Roman"/>
          <w:sz w:val="28"/>
          <w:szCs w:val="28"/>
        </w:rPr>
        <w:t>улучшение/</w:t>
      </w:r>
      <w:proofErr w:type="spellStart"/>
      <w:r w:rsidR="00BB425B" w:rsidRPr="004C6CDD">
        <w:rPr>
          <w:rFonts w:ascii="Times New Roman" w:hAnsi="Times New Roman" w:cs="Times New Roman"/>
          <w:sz w:val="28"/>
          <w:szCs w:val="28"/>
        </w:rPr>
        <w:t>неухудшение</w:t>
      </w:r>
      <w:proofErr w:type="spellEnd"/>
      <w:r w:rsidR="00BB425B" w:rsidRPr="004C6CDD">
        <w:rPr>
          <w:rFonts w:ascii="Times New Roman" w:hAnsi="Times New Roman" w:cs="Times New Roman"/>
          <w:sz w:val="28"/>
          <w:szCs w:val="28"/>
        </w:rPr>
        <w:t xml:space="preserve"> состояния здоровья детей;</w:t>
      </w:r>
    </w:p>
    <w:p w:rsidR="00BB425B" w:rsidRPr="004C6CDD" w:rsidRDefault="009E38F9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25B" w:rsidRPr="004C6CDD">
        <w:rPr>
          <w:rFonts w:ascii="Times New Roman" w:hAnsi="Times New Roman" w:cs="Times New Roman"/>
          <w:sz w:val="28"/>
          <w:szCs w:val="28"/>
        </w:rPr>
        <w:t xml:space="preserve">соблюдение гигиенических норм и отсутствие инфекционных заболеваний </w:t>
      </w:r>
      <w:proofErr w:type="gramStart"/>
      <w:r w:rsidR="00BB425B" w:rsidRPr="004C6CDD">
        <w:rPr>
          <w:rFonts w:ascii="Times New Roman" w:hAnsi="Times New Roman" w:cs="Times New Roman"/>
          <w:sz w:val="28"/>
          <w:szCs w:val="28"/>
        </w:rPr>
        <w:t>в</w:t>
      </w:r>
      <w:r w:rsidR="00AD58A7" w:rsidRPr="004C6CDD">
        <w:rPr>
          <w:rFonts w:ascii="Times New Roman" w:hAnsi="Times New Roman" w:cs="Times New Roman"/>
          <w:sz w:val="28"/>
          <w:szCs w:val="28"/>
        </w:rPr>
        <w:t xml:space="preserve"> </w:t>
      </w:r>
      <w:r w:rsidR="00BB425B" w:rsidRPr="004C6CDD">
        <w:rPr>
          <w:rFonts w:ascii="Times New Roman" w:hAnsi="Times New Roman" w:cs="Times New Roman"/>
          <w:sz w:val="28"/>
          <w:szCs w:val="28"/>
        </w:rPr>
        <w:t>следствие</w:t>
      </w:r>
      <w:proofErr w:type="gramEnd"/>
      <w:r w:rsidR="00BB425B" w:rsidRPr="004C6CDD">
        <w:rPr>
          <w:rFonts w:ascii="Times New Roman" w:hAnsi="Times New Roman" w:cs="Times New Roman"/>
          <w:sz w:val="28"/>
          <w:szCs w:val="28"/>
        </w:rPr>
        <w:t xml:space="preserve"> их нарушения;</w:t>
      </w:r>
    </w:p>
    <w:p w:rsidR="00BB425B" w:rsidRPr="004C6CDD" w:rsidRDefault="009E38F9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25B" w:rsidRPr="004C6CDD">
        <w:rPr>
          <w:rFonts w:ascii="Times New Roman" w:hAnsi="Times New Roman" w:cs="Times New Roman"/>
          <w:sz w:val="28"/>
          <w:szCs w:val="28"/>
        </w:rPr>
        <w:t>наличие/отсутствие случаев детского травматизма;</w:t>
      </w:r>
    </w:p>
    <w:p w:rsidR="00BB425B" w:rsidRPr="004C6CDD" w:rsidRDefault="009E38F9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25B" w:rsidRPr="004C6CDD">
        <w:rPr>
          <w:rFonts w:ascii="Times New Roman" w:hAnsi="Times New Roman" w:cs="Times New Roman"/>
          <w:sz w:val="28"/>
          <w:szCs w:val="28"/>
        </w:rPr>
        <w:t>доля потребителей, удовлетворенных качеством и доступностью услуги;</w:t>
      </w:r>
    </w:p>
    <w:p w:rsidR="00BB425B" w:rsidRPr="004C6CDD" w:rsidRDefault="009E38F9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25B" w:rsidRPr="004C6CDD">
        <w:rPr>
          <w:rFonts w:ascii="Times New Roman" w:hAnsi="Times New Roman" w:cs="Times New Roman"/>
          <w:sz w:val="28"/>
          <w:szCs w:val="28"/>
        </w:rPr>
        <w:t>количество случаев нарушения безопасности жизнедеятельности;</w:t>
      </w:r>
    </w:p>
    <w:p w:rsidR="00BB425B" w:rsidRPr="004C6CDD" w:rsidRDefault="009E38F9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25B" w:rsidRPr="004C6CDD">
        <w:rPr>
          <w:rFonts w:ascii="Times New Roman" w:hAnsi="Times New Roman" w:cs="Times New Roman"/>
          <w:sz w:val="28"/>
          <w:szCs w:val="28"/>
        </w:rPr>
        <w:t>нарушения, связанные с предоставлением питания;</w:t>
      </w:r>
    </w:p>
    <w:p w:rsidR="00BB425B" w:rsidRPr="004C6CDD" w:rsidRDefault="009E38F9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25B" w:rsidRPr="004C6CDD">
        <w:rPr>
          <w:rFonts w:ascii="Times New Roman" w:hAnsi="Times New Roman" w:cs="Times New Roman"/>
          <w:sz w:val="28"/>
          <w:szCs w:val="28"/>
        </w:rPr>
        <w:t>организация выставок, концертов, конкурсов и т.п. (количество);</w:t>
      </w:r>
    </w:p>
    <w:p w:rsidR="00BB425B" w:rsidRPr="004C6CDD" w:rsidRDefault="009E38F9" w:rsidP="004C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25B" w:rsidRPr="004C6CDD">
        <w:rPr>
          <w:rFonts w:ascii="Times New Roman" w:hAnsi="Times New Roman" w:cs="Times New Roman"/>
          <w:sz w:val="28"/>
          <w:szCs w:val="28"/>
        </w:rPr>
        <w:t>доля детей, оказавшихся в трудной жизненной ситуации, охваченных</w:t>
      </w:r>
    </w:p>
    <w:p w:rsidR="00A35D91" w:rsidRPr="004C6CDD" w:rsidRDefault="00BB425B" w:rsidP="006039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6CDD">
        <w:rPr>
          <w:rFonts w:ascii="Times New Roman" w:hAnsi="Times New Roman" w:cs="Times New Roman"/>
          <w:sz w:val="28"/>
          <w:szCs w:val="28"/>
        </w:rPr>
        <w:t>организованным отдыхом в каникулярное время на базе учреждения</w:t>
      </w:r>
      <w:r w:rsidR="00AD58A7" w:rsidRPr="004C6CDD">
        <w:rPr>
          <w:rFonts w:ascii="Times New Roman" w:hAnsi="Times New Roman" w:cs="Times New Roman"/>
          <w:sz w:val="28"/>
          <w:szCs w:val="28"/>
        </w:rPr>
        <w:t>.</w:t>
      </w:r>
    </w:p>
    <w:p w:rsidR="00A35D91" w:rsidRPr="004C6CDD" w:rsidRDefault="004C6CDD" w:rsidP="006039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DD">
        <w:rPr>
          <w:rFonts w:ascii="Times New Roman" w:eastAsia="Times New Roman" w:hAnsi="Times New Roman" w:cs="Times New Roman"/>
          <w:sz w:val="28"/>
          <w:szCs w:val="28"/>
        </w:rPr>
        <w:t xml:space="preserve">4.3.Деятельность </w:t>
      </w:r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>лагеря и предоставляемые в нем услуги и условия жизнедеятельности должны способствовать физическому, интеллектуальному, психическому, духовному и нравственному развитию детей, воспитанию в них патриотизма и гражданственности.</w:t>
      </w:r>
    </w:p>
    <w:p w:rsidR="00AA57B7" w:rsidRDefault="004C6CDD" w:rsidP="006039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DD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A35D91" w:rsidRPr="004C6CDD">
        <w:rPr>
          <w:rFonts w:ascii="Times New Roman" w:eastAsia="Times New Roman" w:hAnsi="Times New Roman" w:cs="Times New Roman"/>
          <w:sz w:val="28"/>
          <w:szCs w:val="28"/>
        </w:rPr>
        <w:t xml:space="preserve"> Под внутренней оценкой качества понимается проведение проверок, наблюдений, обследований, изучение последствий принятых управленческих решений в учреждении.</w:t>
      </w:r>
    </w:p>
    <w:p w:rsidR="00AA57B7" w:rsidRPr="00055406" w:rsidRDefault="00AA57B7" w:rsidP="006039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4.5 Методы контроля: наблюдение, анкетирование, тестирование, </w:t>
      </w:r>
    </w:p>
    <w:p w:rsidR="00AA57B7" w:rsidRPr="00055406" w:rsidRDefault="00AA57B7" w:rsidP="006039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социальный опрос, изучение документации, изучение результатов деятельности.</w:t>
      </w:r>
    </w:p>
    <w:p w:rsidR="00AA57B7" w:rsidRPr="00055406" w:rsidRDefault="00AA57B7" w:rsidP="006039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4.6. Виды контроля:</w:t>
      </w:r>
    </w:p>
    <w:p w:rsidR="00AA57B7" w:rsidRPr="00055406" w:rsidRDefault="00AA57B7" w:rsidP="006039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-предварительный контроль - осуществляется до начала предоставления услуги</w:t>
      </w:r>
      <w:r w:rsidR="000554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оценить существующие организационные, кадровые, методические и программные ресурсы, степень их готовности к предстоящей деятельности;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lastRenderedPageBreak/>
        <w:t>-текущий контроль - проводится непосредственно в ходе реализации деятельности, направлен на анализ эффективности отдельных этапов, степени  реализации конкретных задач, оценки действий работников (может быть оперативным и систематическим);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- оперативный контроль - проводится по выявленным фактам и жалобам; 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- итоговый контроль - дает информацию о достигнутых результатах, позволяет выявить положительные и отрицательные стороны деятельности, определить пути дальнейшего развития и совершенствования качества предоставляемых услуг.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4.7. Формы проведения внутреннего контроля качества: 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-персональный;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-фронтальный.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4.8. Организация проверки состояния любого из вопросов содержания проведения внутреннего контроля качества состоит из следующих этапов: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-определение цели контроля; 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-определение объектов контроля; 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-составление плана проверки; 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-выбор форм и методов контроля; 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-констатация фактического состояния дел; 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-объективная оценка этого состояния; 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-выводы, вытекающие из оценки;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-рекомендации или п</w:t>
      </w:r>
      <w:r w:rsidR="00603944">
        <w:rPr>
          <w:rFonts w:ascii="Times New Roman" w:eastAsia="Times New Roman" w:hAnsi="Times New Roman" w:cs="Times New Roman"/>
          <w:sz w:val="28"/>
          <w:szCs w:val="28"/>
        </w:rPr>
        <w:t xml:space="preserve">редложения по совершенствованию </w:t>
      </w:r>
      <w:r w:rsidRPr="00055406">
        <w:rPr>
          <w:rFonts w:ascii="Times New Roman" w:eastAsia="Times New Roman" w:hAnsi="Times New Roman" w:cs="Times New Roman"/>
          <w:sz w:val="28"/>
          <w:szCs w:val="28"/>
        </w:rPr>
        <w:t>деятельности или устранению недостатков;</w:t>
      </w:r>
    </w:p>
    <w:p w:rsidR="00AA57B7" w:rsidRPr="00055406" w:rsidRDefault="00055406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57B7" w:rsidRPr="00055406">
        <w:rPr>
          <w:rFonts w:ascii="Times New Roman" w:eastAsia="Times New Roman" w:hAnsi="Times New Roman" w:cs="Times New Roman"/>
          <w:sz w:val="28"/>
          <w:szCs w:val="28"/>
        </w:rPr>
        <w:t>определение сроков для ликвидации недостатков и повторного контроля.</w:t>
      </w:r>
    </w:p>
    <w:p w:rsidR="00A35D91" w:rsidRPr="00055406" w:rsidRDefault="00055406" w:rsidP="004C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4C6CDD" w:rsidRPr="000554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5D91" w:rsidRPr="00055406">
        <w:rPr>
          <w:rFonts w:ascii="Times New Roman" w:eastAsia="Times New Roman" w:hAnsi="Times New Roman" w:cs="Times New Roman"/>
          <w:sz w:val="28"/>
          <w:szCs w:val="28"/>
        </w:rPr>
        <w:t xml:space="preserve"> Анализ итогов внутренней системы оценки качества позволяет эффективно спланировать мероприятия по устранению недостатков предоставления услуг и распространению положительного опыта  работы учреждения.</w:t>
      </w:r>
    </w:p>
    <w:p w:rsidR="00AA57B7" w:rsidRPr="00055406" w:rsidRDefault="00055406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4.9.</w:t>
      </w:r>
      <w:r w:rsidR="00AA57B7" w:rsidRPr="0005540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проверки оформляются в виде аналитической справки, в которой указывается: цель контроля, сроки, состав комиссии, какая работа проведена в процессе проверки; констатация фактов; выводы, рекомендации и  предложения; дата и подпись, ответственного за осуществление контроля.</w:t>
      </w:r>
    </w:p>
    <w:p w:rsidR="00AA57B7" w:rsidRPr="00055406" w:rsidRDefault="00055406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4.10</w:t>
      </w:r>
      <w:r w:rsidR="00AA57B7" w:rsidRPr="00055406">
        <w:rPr>
          <w:rFonts w:ascii="Times New Roman" w:eastAsia="Times New Roman" w:hAnsi="Times New Roman" w:cs="Times New Roman"/>
          <w:sz w:val="28"/>
          <w:szCs w:val="28"/>
        </w:rPr>
        <w:t>. По итогам проведения внутреннего контроля качества предоставляемых  услуг проводятся совещания при директоре, оперативные совещания, рабочие совещания с персоналом  лагеря.</w:t>
      </w:r>
    </w:p>
    <w:p w:rsidR="00AA57B7" w:rsidRPr="00055406" w:rsidRDefault="00055406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4.11.</w:t>
      </w:r>
      <w:r w:rsidR="00AA57B7" w:rsidRPr="00055406">
        <w:rPr>
          <w:rFonts w:ascii="Times New Roman" w:eastAsia="Times New Roman" w:hAnsi="Times New Roman" w:cs="Times New Roman"/>
          <w:sz w:val="28"/>
          <w:szCs w:val="28"/>
        </w:rPr>
        <w:t xml:space="preserve"> Директор учреждения по результатам проведения внутреннего контроля качества предоставляемых услуг принимает решения: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 xml:space="preserve">об издании соответствующего приказа; 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о проведении повторного контроля;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о привлечении к дисциплинарной ответственности работников;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о поощрении работников;</w:t>
      </w:r>
    </w:p>
    <w:p w:rsidR="00AA57B7" w:rsidRPr="00055406" w:rsidRDefault="00AA57B7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AA57B7" w:rsidRPr="00055406" w:rsidRDefault="00055406" w:rsidP="00A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06">
        <w:rPr>
          <w:rFonts w:ascii="Times New Roman" w:eastAsia="Times New Roman" w:hAnsi="Times New Roman" w:cs="Times New Roman"/>
          <w:sz w:val="28"/>
          <w:szCs w:val="28"/>
        </w:rPr>
        <w:t>4.12.</w:t>
      </w:r>
      <w:r w:rsidR="00AA57B7" w:rsidRPr="00055406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лица, по вине которых допущены нарушения, несут дисциплинарную и иную ответственность в соответствии с действующим  законодательством Российской Федерации.</w:t>
      </w:r>
    </w:p>
    <w:p w:rsidR="00A35D91" w:rsidRPr="004C6CDD" w:rsidRDefault="00A35D91" w:rsidP="004C6C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D91" w:rsidRPr="004C6CDD" w:rsidSect="0060394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B425B"/>
    <w:rsid w:val="00055406"/>
    <w:rsid w:val="00184E2C"/>
    <w:rsid w:val="00212665"/>
    <w:rsid w:val="00215324"/>
    <w:rsid w:val="00223842"/>
    <w:rsid w:val="00263F5F"/>
    <w:rsid w:val="002E7608"/>
    <w:rsid w:val="00361F29"/>
    <w:rsid w:val="003B21A3"/>
    <w:rsid w:val="0049047C"/>
    <w:rsid w:val="004C6CDD"/>
    <w:rsid w:val="00523BA6"/>
    <w:rsid w:val="00535D92"/>
    <w:rsid w:val="00595586"/>
    <w:rsid w:val="00603944"/>
    <w:rsid w:val="00693047"/>
    <w:rsid w:val="0075600B"/>
    <w:rsid w:val="007E5480"/>
    <w:rsid w:val="0082287D"/>
    <w:rsid w:val="008F5260"/>
    <w:rsid w:val="009524FE"/>
    <w:rsid w:val="009750B8"/>
    <w:rsid w:val="009D1843"/>
    <w:rsid w:val="009E38F9"/>
    <w:rsid w:val="00A35D91"/>
    <w:rsid w:val="00AA57B7"/>
    <w:rsid w:val="00AD58A7"/>
    <w:rsid w:val="00B50AF5"/>
    <w:rsid w:val="00B70D02"/>
    <w:rsid w:val="00B85667"/>
    <w:rsid w:val="00B925AE"/>
    <w:rsid w:val="00BB425B"/>
    <w:rsid w:val="00C43FB8"/>
    <w:rsid w:val="00C51368"/>
    <w:rsid w:val="00D41FFE"/>
    <w:rsid w:val="00D82A56"/>
    <w:rsid w:val="00DC2115"/>
    <w:rsid w:val="00E73ABE"/>
    <w:rsid w:val="00EA67E9"/>
    <w:rsid w:val="00EF4B61"/>
    <w:rsid w:val="00F2595F"/>
    <w:rsid w:val="00F86285"/>
    <w:rsid w:val="00F9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F9"/>
    <w:pPr>
      <w:ind w:left="720"/>
      <w:contextualSpacing/>
    </w:pPr>
  </w:style>
  <w:style w:type="paragraph" w:styleId="a4">
    <w:name w:val="No Spacing"/>
    <w:uiPriority w:val="1"/>
    <w:qFormat/>
    <w:rsid w:val="00F862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4</cp:lastModifiedBy>
  <cp:revision>22</cp:revision>
  <cp:lastPrinted>2019-10-23T08:23:00Z</cp:lastPrinted>
  <dcterms:created xsi:type="dcterms:W3CDTF">2019-10-21T05:40:00Z</dcterms:created>
  <dcterms:modified xsi:type="dcterms:W3CDTF">2019-11-07T14:30:00Z</dcterms:modified>
</cp:coreProperties>
</file>